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C41C" w14:textId="659EEF74" w:rsidR="00E8503D" w:rsidRPr="00772229" w:rsidRDefault="00E8503D" w:rsidP="00E8503D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t>Рейтинг</w:t>
      </w:r>
      <w:r>
        <w:rPr>
          <w:b/>
          <w:bCs w:val="0"/>
        </w:rPr>
        <w:t>овая</w:t>
      </w:r>
      <w:r w:rsidRPr="00772229">
        <w:rPr>
          <w:b/>
          <w:bCs w:val="0"/>
        </w:rPr>
        <w:t xml:space="preserve"> </w:t>
      </w:r>
      <w:r>
        <w:rPr>
          <w:b/>
          <w:bCs w:val="0"/>
        </w:rPr>
        <w:t>таблица зональных игр</w:t>
      </w:r>
    </w:p>
    <w:p w14:paraId="5D232124" w14:textId="77777777" w:rsidR="00E8503D" w:rsidRPr="00772229" w:rsidRDefault="00E8503D" w:rsidP="00E8503D">
      <w:pPr>
        <w:spacing w:after="0"/>
        <w:jc w:val="center"/>
        <w:rPr>
          <w:b/>
          <w:bCs w:val="0"/>
        </w:rPr>
      </w:pPr>
      <w:r w:rsidRPr="00772229">
        <w:rPr>
          <w:b/>
          <w:bCs w:val="0"/>
          <w:lang w:val="en-US"/>
        </w:rPr>
        <w:t>XV</w:t>
      </w:r>
      <w:r w:rsidRPr="00772229">
        <w:rPr>
          <w:b/>
          <w:bCs w:val="0"/>
        </w:rPr>
        <w:t xml:space="preserve"> юбилейного областного Чемпионата по интеллектуальным играм</w:t>
      </w:r>
    </w:p>
    <w:p w14:paraId="27BB3A0C" w14:textId="77777777" w:rsidR="00E8503D" w:rsidRPr="00772229" w:rsidRDefault="00E8503D" w:rsidP="00E8503D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t>«Что? Где? Когда? среди школьных команд Тамбовской области</w:t>
      </w:r>
    </w:p>
    <w:p w14:paraId="54AE9B46" w14:textId="77777777" w:rsidR="00E8503D" w:rsidRDefault="00E8503D" w:rsidP="00E8503D">
      <w:pPr>
        <w:spacing w:after="0"/>
        <w:jc w:val="center"/>
        <w:rPr>
          <w:b/>
          <w:bCs w:val="0"/>
        </w:rPr>
      </w:pPr>
      <w:r w:rsidRPr="00772229">
        <w:rPr>
          <w:b/>
          <w:bCs w:val="0"/>
        </w:rPr>
        <w:t>«Весенний бриз»</w:t>
      </w:r>
    </w:p>
    <w:p w14:paraId="3A76BE54" w14:textId="77777777" w:rsidR="00E8503D" w:rsidRDefault="00E8503D" w:rsidP="00E8503D">
      <w:pPr>
        <w:spacing w:after="0"/>
        <w:jc w:val="center"/>
      </w:pPr>
    </w:p>
    <w:p w14:paraId="7870790D" w14:textId="77777777" w:rsidR="00E8503D" w:rsidRDefault="00E8503D" w:rsidP="00E8503D">
      <w:pPr>
        <w:spacing w:after="0"/>
        <w:jc w:val="center"/>
      </w:pPr>
      <w:r>
        <w:rPr>
          <w:lang w:val="en-US"/>
        </w:rPr>
        <w:t>I</w:t>
      </w:r>
      <w:r>
        <w:t xml:space="preserve"> возрастная категория (6-8 классы)</w:t>
      </w:r>
    </w:p>
    <w:p w14:paraId="10188292" w14:textId="40345D5E" w:rsidR="00CC49D6" w:rsidRDefault="00E8503D">
      <w:r w:rsidRPr="00E8503D">
        <w:drawing>
          <wp:inline distT="0" distB="0" distL="0" distR="0" wp14:anchorId="421AFD30" wp14:editId="40CAD403">
            <wp:extent cx="9777730" cy="4399280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439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EB6AA" w14:textId="48A5CA41" w:rsidR="00E8503D" w:rsidRDefault="00E8503D">
      <w:r>
        <w:br w:type="page"/>
      </w:r>
    </w:p>
    <w:p w14:paraId="794BB97A" w14:textId="7ED2A8B5" w:rsidR="00E8503D" w:rsidRDefault="00E8503D">
      <w:r w:rsidRPr="00E8503D">
        <w:lastRenderedPageBreak/>
        <w:drawing>
          <wp:inline distT="0" distB="0" distL="0" distR="0" wp14:anchorId="3DDC9E76" wp14:editId="204F559F">
            <wp:extent cx="9777730" cy="5740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503D">
        <w:drawing>
          <wp:inline distT="0" distB="0" distL="0" distR="0" wp14:anchorId="01DA9BDE" wp14:editId="29781537">
            <wp:extent cx="9777730" cy="33318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333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8503D" w:rsidSect="00E8503D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03D"/>
    <w:rsid w:val="00CC49D6"/>
    <w:rsid w:val="00E8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DE09F"/>
  <w15:chartTrackingRefBased/>
  <w15:docId w15:val="{C7A972F4-E5FD-4B3C-8AD1-D58A6BA4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T Astra Serif" w:eastAsiaTheme="minorHAnsi" w:hAnsi="PT Astra Serif" w:cstheme="minorBidi"/>
        <w:bCs/>
        <w:sz w:val="28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2025-04-03T13:36:00Z</dcterms:created>
  <dcterms:modified xsi:type="dcterms:W3CDTF">2025-04-03T13:46:00Z</dcterms:modified>
</cp:coreProperties>
</file>