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BC" w:rsidRPr="00D461FB" w:rsidRDefault="00C947BC" w:rsidP="00C947B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Характеристика качеств личности ребёнка</w:t>
      </w:r>
      <w:bookmarkStart w:id="0" w:name="_GoBack"/>
      <w:bookmarkEnd w:id="0"/>
    </w:p>
    <w:p w:rsidR="00C947BC" w:rsidRPr="00D461FB" w:rsidRDefault="00C947BC" w:rsidP="00C947BC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bCs/>
          <w:sz w:val="28"/>
          <w:szCs w:val="28"/>
          <w:lang w:eastAsia="ru-RU"/>
        </w:rPr>
        <w:t>и соответствующие методы и формы работы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2942"/>
      </w:tblGrid>
      <w:tr w:rsidR="00C947BC" w:rsidRPr="00D461FB" w:rsidTr="00AA39D5">
        <w:tc>
          <w:tcPr>
            <w:tcW w:w="567" w:type="dxa"/>
          </w:tcPr>
          <w:p w:rsidR="00C947BC" w:rsidRPr="00536126" w:rsidRDefault="00C947BC" w:rsidP="00AA39D5">
            <w:pPr>
              <w:autoSpaceDE w:val="0"/>
              <w:autoSpaceDN w:val="0"/>
              <w:adjustRightInd w:val="0"/>
              <w:ind w:firstLine="4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61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61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361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4" w:type="dxa"/>
          </w:tcPr>
          <w:p w:rsidR="00C947BC" w:rsidRPr="00536126" w:rsidRDefault="00C947BC" w:rsidP="00AA39D5">
            <w:pPr>
              <w:autoSpaceDE w:val="0"/>
              <w:autoSpaceDN w:val="0"/>
              <w:adjustRightInd w:val="0"/>
              <w:ind w:left="38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61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Качество личности</w:t>
            </w:r>
          </w:p>
        </w:tc>
        <w:tc>
          <w:tcPr>
            <w:tcW w:w="3827" w:type="dxa"/>
          </w:tcPr>
          <w:p w:rsidR="00C947BC" w:rsidRPr="00536126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61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Характеристика качеств личности</w:t>
            </w:r>
          </w:p>
        </w:tc>
        <w:tc>
          <w:tcPr>
            <w:tcW w:w="2942" w:type="dxa"/>
          </w:tcPr>
          <w:p w:rsidR="00C947BC" w:rsidRPr="00536126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61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Методы и формы работы</w:t>
            </w:r>
          </w:p>
        </w:tc>
      </w:tr>
      <w:tr w:rsidR="00C947BC" w:rsidRPr="00D461FB" w:rsidTr="00AA39D5">
        <w:tc>
          <w:tcPr>
            <w:tcW w:w="56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Любопытство, любознательность, познавательная потребность</w:t>
            </w:r>
          </w:p>
        </w:tc>
        <w:tc>
          <w:tcPr>
            <w:tcW w:w="382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right="115"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Любопытство характерно для каждого ребёнка, и одарённого и обычного.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Любознательность - признак одарённости. Ребёнок испытывает удовольствие от умственного напряжения. Одарённым детям в большей степени свойственно стремление к познанию.</w:t>
            </w:r>
          </w:p>
        </w:tc>
        <w:tc>
          <w:tcPr>
            <w:tcW w:w="2942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right="72"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Исследовательская деятельность (например: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исследовательская работа или проект</w:t>
            </w:r>
            <w:r w:rsidRPr="000A3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истории фотографии, по истории музыкальной культуры, исследование народного песенного творчества родного края).</w:t>
            </w:r>
          </w:p>
        </w:tc>
      </w:tr>
      <w:tr w:rsidR="00C947BC" w:rsidRPr="00D461FB" w:rsidTr="00AA39D5">
        <w:tc>
          <w:tcPr>
            <w:tcW w:w="56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Сверхчувствительность к проблеме</w:t>
            </w:r>
          </w:p>
        </w:tc>
        <w:tc>
          <w:tcPr>
            <w:tcW w:w="382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видеть проблему там, где другие не видят никаких сложностей, где всё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представляется как будто ясным - одно из важнейших качеств, отличающих истинного творца от </w:t>
            </w:r>
            <w:proofErr w:type="gramStart"/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посредственного</w:t>
            </w:r>
            <w:proofErr w:type="gramEnd"/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человека.</w:t>
            </w:r>
          </w:p>
        </w:tc>
        <w:tc>
          <w:tcPr>
            <w:tcW w:w="2942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Проблемные, ориентированные на самостоятельную творческую работу задания.</w:t>
            </w:r>
          </w:p>
        </w:tc>
      </w:tr>
      <w:tr w:rsidR="00C947BC" w:rsidRPr="00D461FB" w:rsidTr="00AA39D5">
        <w:tc>
          <w:tcPr>
            <w:tcW w:w="56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Склонность к задачам дивергентного типа</w:t>
            </w:r>
          </w:p>
        </w:tc>
        <w:tc>
          <w:tcPr>
            <w:tcW w:w="382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Дивергентность</w:t>
            </w:r>
            <w:proofErr w:type="spellEnd"/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развития - многообразие появляющихся в ходе развития признаков и свойств, действий и способов поведения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остепенного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расхождения.</w:t>
            </w:r>
          </w:p>
        </w:tc>
        <w:tc>
          <w:tcPr>
            <w:tcW w:w="2942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Творческие задания, которые допускают </w:t>
            </w:r>
            <w:r w:rsidRPr="000A3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вариативность 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правильных ответов.</w:t>
            </w:r>
          </w:p>
        </w:tc>
      </w:tr>
      <w:tr w:rsidR="00C947BC" w:rsidRPr="00D461FB" w:rsidTr="00AA39D5">
        <w:tc>
          <w:tcPr>
            <w:tcW w:w="56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Оригинальность мышления</w:t>
            </w:r>
          </w:p>
        </w:tc>
        <w:tc>
          <w:tcPr>
            <w:tcW w:w="382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Способность выдвигать новые неожиданные идеи, отличающиеся от широко </w:t>
            </w:r>
            <w:proofErr w:type="gramStart"/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известных</w:t>
            </w:r>
            <w:proofErr w:type="gramEnd"/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2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разработке новых идей или уже существующих.</w:t>
            </w:r>
          </w:p>
        </w:tc>
      </w:tr>
      <w:tr w:rsidR="00C947BC" w:rsidRPr="00D461FB" w:rsidTr="00AA39D5">
        <w:tc>
          <w:tcPr>
            <w:tcW w:w="56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4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Высокая концентрация внимания</w:t>
            </w:r>
          </w:p>
        </w:tc>
        <w:tc>
          <w:tcPr>
            <w:tcW w:w="382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right="293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долгое время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концентрировать внимание на одном объекте.</w:t>
            </w:r>
          </w:p>
        </w:tc>
        <w:tc>
          <w:tcPr>
            <w:tcW w:w="2942" w:type="dxa"/>
          </w:tcPr>
          <w:p w:rsidR="00C947BC" w:rsidRPr="00D461FB" w:rsidRDefault="00C947BC" w:rsidP="00AA39D5">
            <w:pPr>
              <w:tabs>
                <w:tab w:val="left" w:pos="2443"/>
                <w:tab w:val="left" w:pos="2585"/>
              </w:tabs>
              <w:autoSpaceDE w:val="0"/>
              <w:autoSpaceDN w:val="0"/>
              <w:adjustRightInd w:val="0"/>
              <w:ind w:right="806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и сравнительно долговременны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задания.</w:t>
            </w:r>
          </w:p>
        </w:tc>
      </w:tr>
      <w:tr w:rsidR="00C947BC" w:rsidRPr="00D461FB" w:rsidTr="00AA39D5">
        <w:tc>
          <w:tcPr>
            <w:tcW w:w="56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94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 к оценке</w:t>
            </w:r>
          </w:p>
        </w:tc>
        <w:tc>
          <w:tcPr>
            <w:tcW w:w="382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Производное критическое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2942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right="24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адания </w:t>
            </w: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анализу собственной или чужой деятельности</w:t>
            </w:r>
          </w:p>
        </w:tc>
      </w:tr>
      <w:tr w:rsidR="00C947BC" w:rsidRPr="00D461FB" w:rsidTr="00AA39D5">
        <w:tc>
          <w:tcPr>
            <w:tcW w:w="56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694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Отличная память</w:t>
            </w:r>
          </w:p>
        </w:tc>
        <w:tc>
          <w:tcPr>
            <w:tcW w:w="382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Синтез памяти и способности классифицировать, структурировать, систематизировать не редко  выражается в склонности к коллекционированию.</w:t>
            </w:r>
          </w:p>
        </w:tc>
        <w:tc>
          <w:tcPr>
            <w:tcW w:w="2942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Задания  по ведению летописи, собирание материала для музея.</w:t>
            </w:r>
          </w:p>
        </w:tc>
      </w:tr>
      <w:tr w:rsidR="00C947BC" w:rsidRPr="00D461FB" w:rsidTr="00AA39D5">
        <w:tc>
          <w:tcPr>
            <w:tcW w:w="56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Широта интересов</w:t>
            </w:r>
          </w:p>
        </w:tc>
        <w:tc>
          <w:tcPr>
            <w:tcW w:w="3827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Одарённые дети могут если не всё, то многое</w:t>
            </w:r>
          </w:p>
        </w:tc>
        <w:tc>
          <w:tcPr>
            <w:tcW w:w="2942" w:type="dxa"/>
          </w:tcPr>
          <w:p w:rsidR="00C947BC" w:rsidRPr="00D461FB" w:rsidRDefault="00C947BC" w:rsidP="00AA39D5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6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 поддерживать широту интересов.</w:t>
            </w:r>
          </w:p>
        </w:tc>
      </w:tr>
    </w:tbl>
    <w:p w:rsidR="00C947BC" w:rsidRDefault="00C947BC" w:rsidP="00C947BC">
      <w:pPr>
        <w:spacing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42C9" w:rsidRPr="00C947BC" w:rsidRDefault="001742C9" w:rsidP="00C947BC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1742C9" w:rsidRPr="00C9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15"/>
    <w:rsid w:val="001742C9"/>
    <w:rsid w:val="00C947BC"/>
    <w:rsid w:val="00E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2017-04-22T21:05:00Z</dcterms:created>
  <dcterms:modified xsi:type="dcterms:W3CDTF">2017-04-22T21:06:00Z</dcterms:modified>
</cp:coreProperties>
</file>